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Pr="00CF6010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A6B73" w:rsidRPr="00CF6010" w:rsidRDefault="00BA6B7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Default="00CF6010" w:rsidP="006D0F7C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0F7C">
        <w:rPr>
          <w:rFonts w:ascii="Arial" w:hAnsi="Arial" w:cs="Arial"/>
          <w:b/>
          <w:sz w:val="24"/>
          <w:szCs w:val="24"/>
        </w:rPr>
        <w:t>DO</w:t>
      </w:r>
      <w:r w:rsidRPr="006D0F7C">
        <w:rPr>
          <w:rFonts w:ascii="Arial" w:hAnsi="Arial" w:cs="Arial"/>
          <w:sz w:val="24"/>
          <w:szCs w:val="24"/>
        </w:rPr>
        <w:t xml:space="preserve"> </w:t>
      </w:r>
      <w:r w:rsidRPr="006D0F7C">
        <w:rPr>
          <w:rFonts w:ascii="Arial" w:hAnsi="Arial" w:cs="Arial"/>
          <w:b/>
          <w:sz w:val="24"/>
          <w:szCs w:val="24"/>
        </w:rPr>
        <w:t>OBJETO</w:t>
      </w:r>
    </w:p>
    <w:p w:rsidR="003F42E2" w:rsidRDefault="003F42E2" w:rsidP="003F42E2">
      <w:pPr>
        <w:pStyle w:val="PargrafodaLista"/>
        <w:spacing w:after="120" w:line="240" w:lineRule="au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F6682C" w:rsidRPr="00F6682C" w:rsidRDefault="00F6682C" w:rsidP="00F6682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82C">
        <w:rPr>
          <w:rFonts w:ascii="Arial" w:hAnsi="Arial" w:cs="Arial"/>
          <w:sz w:val="24"/>
          <w:szCs w:val="24"/>
        </w:rPr>
        <w:t>Constitui objeto da p</w:t>
      </w:r>
      <w:r w:rsidR="00DC2E33">
        <w:rPr>
          <w:rFonts w:ascii="Arial" w:hAnsi="Arial" w:cs="Arial"/>
          <w:sz w:val="24"/>
          <w:szCs w:val="24"/>
        </w:rPr>
        <w:t xml:space="preserve">resente a contratação </w:t>
      </w:r>
      <w:r w:rsidRPr="00F6682C">
        <w:rPr>
          <w:rFonts w:ascii="Arial" w:hAnsi="Arial" w:cs="Arial"/>
          <w:sz w:val="24"/>
          <w:szCs w:val="24"/>
        </w:rPr>
        <w:t xml:space="preserve"> especializada para prestação de serviços em todos os trâmites administrativos de Direito Público, para a Câmara Municipal de Conceição de Macabu - RJ, com a realização dos seguintes serviços: a) Assessoria jurídica mediante a emissão de pareceres, referentes ao seguinte projeto submetido à apreciação da Câmara Municipal: Lei Orçamentária anual; Emissão de relatório completo</w:t>
      </w:r>
      <w:r w:rsidR="005A7A91">
        <w:rPr>
          <w:rFonts w:ascii="Arial" w:hAnsi="Arial" w:cs="Arial"/>
          <w:sz w:val="24"/>
          <w:szCs w:val="24"/>
        </w:rPr>
        <w:t xml:space="preserve"> de Auditoria,</w:t>
      </w:r>
      <w:r w:rsidRPr="00F6682C">
        <w:rPr>
          <w:rFonts w:ascii="Arial" w:hAnsi="Arial" w:cs="Arial"/>
          <w:sz w:val="24"/>
          <w:szCs w:val="24"/>
        </w:rPr>
        <w:t xml:space="preserve"> atestando a observância das devidas Legalidade em procedimentos de dispensa, inexigibilidade ou realização de licitação de iniciativa da Câmara Municipal</w:t>
      </w:r>
      <w:r w:rsidR="005A7A91">
        <w:rPr>
          <w:rFonts w:ascii="Arial" w:hAnsi="Arial" w:cs="Arial"/>
          <w:sz w:val="24"/>
          <w:szCs w:val="24"/>
        </w:rPr>
        <w:t xml:space="preserve"> no ano de 2022; Em especial nas cartas convites, objetos de </w:t>
      </w:r>
      <w:r w:rsidR="000D2022">
        <w:rPr>
          <w:rFonts w:ascii="Arial" w:hAnsi="Arial" w:cs="Arial"/>
          <w:sz w:val="24"/>
          <w:szCs w:val="24"/>
        </w:rPr>
        <w:t>pedido de esclarecimento junto ao Ministério Público, assessorias</w:t>
      </w:r>
      <w:r w:rsidR="005A7A91">
        <w:rPr>
          <w:rFonts w:ascii="Arial" w:hAnsi="Arial" w:cs="Arial"/>
          <w:sz w:val="24"/>
          <w:szCs w:val="24"/>
        </w:rPr>
        <w:t xml:space="preserve"> jurídicas em respostas ao Tribunal de Contas, quanto a prestação de contas em que se atestou inconformidades, e solicitou informações adicionais</w:t>
      </w:r>
      <w:r w:rsidR="000D2022">
        <w:rPr>
          <w:rFonts w:ascii="Arial" w:hAnsi="Arial" w:cs="Arial"/>
          <w:sz w:val="24"/>
          <w:szCs w:val="24"/>
        </w:rPr>
        <w:t>.</w:t>
      </w:r>
    </w:p>
    <w:p w:rsidR="00F6682C" w:rsidRPr="00F6682C" w:rsidRDefault="00F6682C" w:rsidP="00F6682C">
      <w:pPr>
        <w:spacing w:after="120" w:line="240" w:lineRule="auto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605338" w:rsidRPr="00BA6B73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BA6B73" w:rsidRPr="00BA6B73" w:rsidRDefault="00A619F7" w:rsidP="00BA6B7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A6B73">
        <w:rPr>
          <w:rFonts w:ascii="Arial" w:hAnsi="Arial" w:cs="Arial"/>
          <w:sz w:val="24"/>
          <w:szCs w:val="24"/>
        </w:rPr>
        <w:t xml:space="preserve"> </w:t>
      </w:r>
      <w:r w:rsidR="008E57FB">
        <w:rPr>
          <w:rFonts w:ascii="Arial" w:hAnsi="Arial" w:cs="Arial"/>
          <w:sz w:val="24"/>
          <w:szCs w:val="24"/>
        </w:rPr>
        <w:t xml:space="preserve">   </w:t>
      </w:r>
      <w:r w:rsidRPr="00BA6B73">
        <w:rPr>
          <w:rFonts w:ascii="Arial" w:hAnsi="Arial" w:cs="Arial"/>
        </w:rPr>
        <w:t xml:space="preserve">Justifica-se a presente aquisição de </w:t>
      </w:r>
      <w:r w:rsidR="000B654C">
        <w:rPr>
          <w:rFonts w:ascii="Arial" w:hAnsi="Arial" w:cs="Arial"/>
        </w:rPr>
        <w:t>serviços</w:t>
      </w:r>
      <w:r w:rsidR="00BA6B73" w:rsidRPr="00BA6B73">
        <w:rPr>
          <w:rFonts w:ascii="Arial" w:hAnsi="Arial" w:cs="Arial"/>
        </w:rPr>
        <w:t xml:space="preserve">, especializadas </w:t>
      </w:r>
      <w:r w:rsidR="00BA6B73" w:rsidRPr="00BA6B73">
        <w:rPr>
          <w:rFonts w:ascii="Arial" w:hAnsi="Arial" w:cs="Arial"/>
          <w:sz w:val="24"/>
          <w:szCs w:val="24"/>
        </w:rPr>
        <w:t>nas áreas de gestão de políticas públi</w:t>
      </w:r>
      <w:r w:rsidR="000D2022">
        <w:rPr>
          <w:rFonts w:ascii="Arial" w:hAnsi="Arial" w:cs="Arial"/>
          <w:sz w:val="24"/>
          <w:szCs w:val="24"/>
        </w:rPr>
        <w:t>cas, planejamento</w:t>
      </w:r>
      <w:r w:rsidR="00BA6B73" w:rsidRPr="00BA6B73">
        <w:rPr>
          <w:rFonts w:ascii="Arial" w:hAnsi="Arial" w:cs="Arial"/>
          <w:sz w:val="24"/>
          <w:szCs w:val="24"/>
        </w:rPr>
        <w:t>, licitação, compras, recursos humanos e folha de pagamento, gestão tributaria e controle interno</w:t>
      </w:r>
      <w:r w:rsidR="00BA6B73" w:rsidRPr="00BA6B73">
        <w:rPr>
          <w:sz w:val="24"/>
          <w:szCs w:val="24"/>
        </w:rPr>
        <w:t>.</w:t>
      </w:r>
    </w:p>
    <w:p w:rsidR="00A92830" w:rsidRPr="00A92830" w:rsidRDefault="00A9283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Default="009C251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A92830" w:rsidRDefault="008E57FB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D0F7C">
        <w:rPr>
          <w:rFonts w:ascii="Arial" w:hAnsi="Arial" w:cs="Arial"/>
          <w:sz w:val="24"/>
          <w:szCs w:val="24"/>
        </w:rPr>
        <w:t xml:space="preserve"> </w:t>
      </w:r>
      <w:r w:rsidR="0028563C">
        <w:rPr>
          <w:rFonts w:ascii="Arial" w:hAnsi="Arial" w:cs="Arial"/>
          <w:sz w:val="24"/>
          <w:szCs w:val="24"/>
        </w:rPr>
        <w:t>A estimativa de valor dos itens consta</w:t>
      </w:r>
      <w:r w:rsidR="0028563C" w:rsidRPr="0093767A">
        <w:rPr>
          <w:rFonts w:ascii="Arial" w:hAnsi="Arial" w:cs="Arial"/>
          <w:sz w:val="24"/>
          <w:szCs w:val="24"/>
        </w:rPr>
        <w:t xml:space="preserve"> </w:t>
      </w:r>
      <w:r w:rsidR="0028563C">
        <w:rPr>
          <w:rFonts w:ascii="Arial" w:hAnsi="Arial" w:cs="Arial"/>
          <w:sz w:val="24"/>
          <w:szCs w:val="24"/>
        </w:rPr>
        <w:t>no</w:t>
      </w:r>
      <w:r w:rsidR="0028563C" w:rsidRPr="0093767A">
        <w:rPr>
          <w:rFonts w:ascii="Arial" w:hAnsi="Arial" w:cs="Arial"/>
          <w:sz w:val="24"/>
          <w:szCs w:val="24"/>
        </w:rPr>
        <w:t xml:space="preserve"> quadro a seguir</w:t>
      </w:r>
      <w:r w:rsidR="0028563C">
        <w:rPr>
          <w:rFonts w:ascii="Arial" w:hAnsi="Arial" w:cs="Arial"/>
          <w:sz w:val="24"/>
          <w:szCs w:val="24"/>
        </w:rPr>
        <w:t xml:space="preserve">, feito com base nos preços praticados no mercado </w:t>
      </w:r>
      <w:r w:rsidR="006D0F7C">
        <w:rPr>
          <w:rFonts w:ascii="Arial" w:hAnsi="Arial" w:cs="Arial"/>
          <w:sz w:val="24"/>
          <w:szCs w:val="24"/>
        </w:rPr>
        <w:t>local, e regional</w:t>
      </w:r>
      <w:r w:rsidR="0028563C">
        <w:rPr>
          <w:rFonts w:ascii="Arial" w:hAnsi="Arial" w:cs="Arial"/>
          <w:sz w:val="24"/>
          <w:szCs w:val="24"/>
        </w:rPr>
        <w:t xml:space="preserve"> </w:t>
      </w:r>
      <w:r w:rsidR="0028563C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28563C"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42E2" w:rsidRPr="0028563C" w:rsidRDefault="003F42E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714"/>
        <w:gridCol w:w="1147"/>
        <w:gridCol w:w="1817"/>
        <w:gridCol w:w="2056"/>
      </w:tblGrid>
      <w:tr w:rsidR="00C34313" w:rsidTr="0008102F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714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14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C34313" w:rsidTr="0008102F">
        <w:trPr>
          <w:jc w:val="center"/>
        </w:trPr>
        <w:tc>
          <w:tcPr>
            <w:tcW w:w="817" w:type="dxa"/>
            <w:vAlign w:val="center"/>
          </w:tcPr>
          <w:p w:rsidR="00C34313" w:rsidRPr="00C34313" w:rsidRDefault="00C3431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14" w:type="dxa"/>
            <w:vAlign w:val="center"/>
          </w:tcPr>
          <w:p w:rsidR="00F6682C" w:rsidRPr="003F42E2" w:rsidRDefault="00F6682C" w:rsidP="00F6682C">
            <w:pPr>
              <w:spacing w:after="120"/>
              <w:rPr>
                <w:rFonts w:ascii="Arial" w:hAnsi="Arial" w:cs="Arial"/>
              </w:rPr>
            </w:pPr>
            <w:r w:rsidRPr="003F42E2">
              <w:rPr>
                <w:rFonts w:ascii="Arial" w:hAnsi="Arial" w:cs="Arial"/>
              </w:rPr>
              <w:t>AQUISIÇÃO;</w:t>
            </w:r>
          </w:p>
          <w:p w:rsidR="003F42E2" w:rsidRPr="00C34313" w:rsidRDefault="00F6682C" w:rsidP="00F6682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F42E2">
              <w:rPr>
                <w:rFonts w:ascii="Arial" w:hAnsi="Arial" w:cs="Arial"/>
              </w:rPr>
              <w:t xml:space="preserve">* </w:t>
            </w:r>
            <w:r w:rsidR="003F42E2" w:rsidRPr="003F42E2">
              <w:rPr>
                <w:rFonts w:ascii="Arial" w:hAnsi="Arial" w:cs="Arial"/>
              </w:rPr>
              <w:t>CONTRATAÇÃO ESPECIALIZADA</w:t>
            </w:r>
            <w:r w:rsidRPr="003F42E2">
              <w:rPr>
                <w:rFonts w:ascii="Arial" w:hAnsi="Arial" w:cs="Arial"/>
              </w:rPr>
              <w:t xml:space="preserve"> PARA PRESTAÇÃO DE SERVIÇOS EM TODOS OS TRÂMITES ADMINISTRATIVOS DE DIREITOS </w:t>
            </w:r>
            <w:r w:rsidR="003F42E2" w:rsidRPr="003F42E2">
              <w:rPr>
                <w:rFonts w:ascii="Arial" w:hAnsi="Arial" w:cs="Arial"/>
              </w:rPr>
              <w:t>PUBLICOS, PARA</w:t>
            </w:r>
            <w:r w:rsidRPr="003F42E2">
              <w:rPr>
                <w:rFonts w:ascii="Arial" w:hAnsi="Arial" w:cs="Arial"/>
              </w:rPr>
              <w:t xml:space="preserve"> CAMARA MUNICIPAL DE CONCEIÇÃO DE MACABU RJ.</w:t>
            </w:r>
            <w:r w:rsidR="006F62AB">
              <w:rPr>
                <w:rFonts w:ascii="Arial" w:hAnsi="Arial" w:cs="Arial"/>
              </w:rPr>
              <w:t xml:space="preserve">CONFORME O CONSTA NESTE </w:t>
            </w:r>
            <w:r w:rsidR="003F42E2" w:rsidRPr="003F42E2">
              <w:rPr>
                <w:rFonts w:ascii="Arial" w:hAnsi="Arial" w:cs="Arial"/>
              </w:rPr>
              <w:t>PROJETO BÁSICO</w:t>
            </w:r>
            <w:r w:rsidR="006F62AB">
              <w:rPr>
                <w:rFonts w:ascii="Arial" w:hAnsi="Arial" w:cs="Arial"/>
              </w:rPr>
              <w:t>.</w:t>
            </w:r>
          </w:p>
        </w:tc>
        <w:tc>
          <w:tcPr>
            <w:tcW w:w="1147" w:type="dxa"/>
            <w:vAlign w:val="center"/>
          </w:tcPr>
          <w:p w:rsidR="00C34313" w:rsidRPr="00C34313" w:rsidRDefault="00E351F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17" w:type="dxa"/>
            <w:vAlign w:val="center"/>
          </w:tcPr>
          <w:p w:rsidR="00C34313" w:rsidRPr="00C34313" w:rsidRDefault="003A482E" w:rsidP="00A656E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056" w:type="dxa"/>
            <w:vAlign w:val="center"/>
          </w:tcPr>
          <w:p w:rsidR="00C34313" w:rsidRPr="00C34313" w:rsidRDefault="003A482E" w:rsidP="00172F82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0949F4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7C66A3" w:rsidRDefault="007C66A3" w:rsidP="00172F82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66A3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</w:tbl>
    <w:p w:rsidR="008957E3" w:rsidRDefault="008957E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0F7C" w:rsidRDefault="000009CB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Nome: </w:t>
      </w:r>
    </w:p>
    <w:p w:rsidR="00BE2B13" w:rsidRDefault="00BE2B13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CF8" w:rsidRDefault="00AA6A6C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</w:t>
      </w:r>
      <w:r w:rsidR="000300B4">
        <w:rPr>
          <w:rFonts w:ascii="Arial" w:hAnsi="Arial" w:cs="Arial"/>
          <w:b/>
          <w:sz w:val="24"/>
          <w:szCs w:val="24"/>
        </w:rPr>
        <w:t xml:space="preserve"> 60 dias.   </w:t>
      </w:r>
      <w:r w:rsidR="009E614C">
        <w:rPr>
          <w:rFonts w:ascii="Arial" w:hAnsi="Arial" w:cs="Arial"/>
          <w:b/>
          <w:sz w:val="24"/>
          <w:szCs w:val="24"/>
        </w:rPr>
        <w:t>Data: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66CF8" w:rsidRPr="00A92830" w:rsidRDefault="00866CF8" w:rsidP="009376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Default="009C251B" w:rsidP="00CF601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6D4850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E6354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3.339.33.00</w:t>
            </w:r>
            <w:r w:rsidR="000A1361">
              <w:rPr>
                <w:rFonts w:ascii="Arial" w:hAnsi="Arial" w:cs="Arial"/>
                <w:sz w:val="24"/>
                <w:szCs w:val="24"/>
              </w:rPr>
              <w:t xml:space="preserve"> – Outros Serviços de Terceiros </w:t>
            </w:r>
            <w:r w:rsidR="00E13F6E">
              <w:rPr>
                <w:rFonts w:ascii="Arial" w:hAnsi="Arial" w:cs="Arial"/>
                <w:sz w:val="24"/>
                <w:szCs w:val="24"/>
              </w:rPr>
              <w:t>Pessoas</w:t>
            </w:r>
            <w:r w:rsidR="000A1361">
              <w:rPr>
                <w:rFonts w:ascii="Arial" w:hAnsi="Arial" w:cs="Arial"/>
                <w:sz w:val="24"/>
                <w:szCs w:val="24"/>
              </w:rPr>
              <w:t xml:space="preserve"> Físicas</w:t>
            </w:r>
          </w:p>
        </w:tc>
      </w:tr>
      <w:tr w:rsidR="00383602" w:rsidTr="00383602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02" w:rsidRDefault="003836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02" w:rsidRDefault="00383602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3F42E2" w:rsidRPr="000275B6" w:rsidRDefault="003F42E2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9C251B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CONTRATADA</w:t>
      </w:r>
    </w:p>
    <w:p w:rsidR="009C251B" w:rsidRDefault="009C251B" w:rsidP="00866CF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66CF8" w:rsidRPr="009C251B">
        <w:rPr>
          <w:rFonts w:ascii="Arial" w:hAnsi="Arial" w:cs="Arial"/>
          <w:b/>
          <w:sz w:val="24"/>
          <w:szCs w:val="24"/>
        </w:rPr>
        <w:t>.1</w:t>
      </w:r>
      <w:r w:rsidRPr="009C251B">
        <w:rPr>
          <w:rFonts w:ascii="Arial" w:hAnsi="Arial" w:cs="Arial"/>
          <w:b/>
          <w:sz w:val="24"/>
          <w:szCs w:val="24"/>
        </w:rPr>
        <w:t xml:space="preserve"> </w:t>
      </w:r>
      <w:r w:rsidR="00F6682C">
        <w:rPr>
          <w:rFonts w:ascii="Arial" w:hAnsi="Arial" w:cs="Arial"/>
          <w:b/>
          <w:sz w:val="24"/>
          <w:szCs w:val="24"/>
        </w:rPr>
        <w:t>–</w:t>
      </w:r>
      <w:r w:rsidR="00F6682C">
        <w:rPr>
          <w:rFonts w:ascii="Arial" w:hAnsi="Arial" w:cs="Arial"/>
          <w:sz w:val="24"/>
          <w:szCs w:val="24"/>
        </w:rPr>
        <w:t xml:space="preserve"> A </w:t>
      </w:r>
      <w:r w:rsidR="00866CF8" w:rsidRPr="00866CF8">
        <w:rPr>
          <w:rFonts w:ascii="Arial" w:hAnsi="Arial" w:cs="Arial"/>
          <w:sz w:val="24"/>
          <w:szCs w:val="24"/>
        </w:rPr>
        <w:t>contratada obriga-se a prestar serviços de Assessoria</w:t>
      </w:r>
      <w:r>
        <w:rPr>
          <w:rFonts w:ascii="Arial" w:hAnsi="Arial" w:cs="Arial"/>
          <w:sz w:val="24"/>
          <w:szCs w:val="24"/>
        </w:rPr>
        <w:t xml:space="preserve"> e Consultoria Jurídica na sede da Câmara Municipal de Conceição de Macabu, situada à Praça Dr. José Bonifácio </w:t>
      </w:r>
      <w:proofErr w:type="spellStart"/>
      <w:r>
        <w:rPr>
          <w:rFonts w:ascii="Arial" w:hAnsi="Arial" w:cs="Arial"/>
          <w:sz w:val="24"/>
          <w:szCs w:val="24"/>
        </w:rPr>
        <w:t>Tassara</w:t>
      </w:r>
      <w:proofErr w:type="spellEnd"/>
      <w:r>
        <w:rPr>
          <w:rFonts w:ascii="Arial" w:hAnsi="Arial" w:cs="Arial"/>
          <w:sz w:val="24"/>
          <w:szCs w:val="24"/>
        </w:rPr>
        <w:t>, nº 113, Centro – Conceição de Macabu/RJ, de segunda à sexta-feira, das 08:00 às17:00hs.</w:t>
      </w:r>
    </w:p>
    <w:p w:rsidR="00412E28" w:rsidRDefault="009C251B" w:rsidP="00866CF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9C251B">
        <w:rPr>
          <w:rFonts w:ascii="Arial" w:hAnsi="Arial" w:cs="Arial"/>
          <w:b/>
          <w:sz w:val="24"/>
          <w:szCs w:val="24"/>
        </w:rPr>
        <w:t xml:space="preserve">.2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Os </w:t>
      </w:r>
      <w:r w:rsidR="00866CF8" w:rsidRPr="00866CF8">
        <w:rPr>
          <w:rFonts w:ascii="Arial" w:hAnsi="Arial" w:cs="Arial"/>
          <w:sz w:val="24"/>
          <w:szCs w:val="24"/>
        </w:rPr>
        <w:t>seguintes moldes: a) Assessoria e Consultoria Jurídica por intermédio de Advogados, devidamente inscritos na Ordem dos Advogados do Brasil, com experiência comprovada em Direito Público; Assessoria jurídica mediante a emissão de pareceres, referentes ao seguinte projeto submetido à apreciação da Câmara Municipal: Lei Orçamentária anual; Emissão de relatório completo atestando a observância das devidas Legalidade em procedimentos de dispensa, inexigibilidade ou realização de licitação de iniciativa da Câmara Municipal</w:t>
      </w:r>
      <w:r w:rsidR="006D4850">
        <w:rPr>
          <w:rFonts w:ascii="Arial" w:hAnsi="Arial" w:cs="Arial"/>
          <w:sz w:val="24"/>
          <w:szCs w:val="24"/>
        </w:rPr>
        <w:t>.</w:t>
      </w:r>
    </w:p>
    <w:p w:rsidR="00412E28" w:rsidRDefault="008E57FB" w:rsidP="00412E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="009C251B" w:rsidRPr="009C251B">
        <w:rPr>
          <w:rFonts w:ascii="Arial" w:hAnsi="Arial" w:cs="Arial"/>
          <w:b/>
          <w:sz w:val="24"/>
          <w:szCs w:val="24"/>
        </w:rPr>
        <w:t xml:space="preserve"> DO PRAZO DE EXECUÇÃO E ENTREGA DOS PARECERES</w:t>
      </w:r>
    </w:p>
    <w:p w:rsidR="003F42E2" w:rsidRDefault="009C251B" w:rsidP="00412E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251B">
        <w:rPr>
          <w:rFonts w:ascii="Arial" w:hAnsi="Arial" w:cs="Arial"/>
          <w:sz w:val="24"/>
          <w:szCs w:val="24"/>
        </w:rPr>
        <w:t>Os trabalhos deverão ser concluídos, com a apresentação do parecer no prazo máximo de 30 dias após a contratação.</w:t>
      </w:r>
      <w:r w:rsidR="00412E28">
        <w:rPr>
          <w:rFonts w:ascii="Arial" w:hAnsi="Arial" w:cs="Arial"/>
          <w:sz w:val="24"/>
          <w:szCs w:val="24"/>
        </w:rPr>
        <w:t xml:space="preserve"> </w:t>
      </w:r>
    </w:p>
    <w:p w:rsidR="008E57FB" w:rsidRDefault="008E57FB" w:rsidP="00412E28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7.</w:t>
      </w:r>
      <w:r w:rsidRPr="008E57FB">
        <w:t xml:space="preserve"> </w:t>
      </w:r>
      <w:r w:rsidRPr="008E57FB">
        <w:rPr>
          <w:rFonts w:ascii="Arial" w:hAnsi="Arial" w:cs="Arial"/>
          <w:b/>
          <w:sz w:val="24"/>
          <w:szCs w:val="24"/>
        </w:rPr>
        <w:t>CONDIÇÃO DE PAGAMENTO</w:t>
      </w:r>
    </w:p>
    <w:p w:rsidR="00412E28" w:rsidRPr="008E57FB" w:rsidRDefault="008E57FB" w:rsidP="00412E28">
      <w:pPr>
        <w:spacing w:line="360" w:lineRule="auto"/>
        <w:jc w:val="both"/>
      </w:pPr>
      <w:r>
        <w:t xml:space="preserve">     </w:t>
      </w:r>
      <w:r w:rsidRPr="008E57FB">
        <w:rPr>
          <w:rFonts w:ascii="Arial" w:hAnsi="Arial" w:cs="Arial"/>
          <w:sz w:val="24"/>
          <w:szCs w:val="24"/>
        </w:rPr>
        <w:t>Até 30 dias após a prestação dos serviços</w:t>
      </w:r>
      <w:r w:rsidR="00CA187D">
        <w:rPr>
          <w:rFonts w:ascii="Arial" w:hAnsi="Arial" w:cs="Arial"/>
          <w:sz w:val="24"/>
          <w:szCs w:val="24"/>
        </w:rPr>
        <w:t xml:space="preserve"> </w:t>
      </w:r>
    </w:p>
    <w:p w:rsidR="0093767A" w:rsidRPr="0093767A" w:rsidRDefault="008E57FB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3F42E2" w:rsidRDefault="008E57FB" w:rsidP="009D28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787677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D28ED" w:rsidRPr="009D28ED">
        <w:rPr>
          <w:rFonts w:ascii="Arial" w:hAnsi="Arial" w:cs="Arial"/>
          <w:sz w:val="24"/>
          <w:szCs w:val="24"/>
        </w:rPr>
        <w:t xml:space="preserve">Obriga-se o contratante a facilitar ao funcionário da contratada o livre acesso ao prédio onde serão executados os serviços, bem como, toda documentação e aos equipamentos necessários a realização dos </w:t>
      </w:r>
      <w:r w:rsidR="00F9448A" w:rsidRPr="009D28ED">
        <w:rPr>
          <w:rFonts w:ascii="Arial" w:hAnsi="Arial" w:cs="Arial"/>
          <w:sz w:val="24"/>
          <w:szCs w:val="24"/>
        </w:rPr>
        <w:t>trabalhos. Fornecer</w:t>
      </w:r>
      <w:r w:rsidR="009D28ED" w:rsidRPr="009D28ED">
        <w:rPr>
          <w:rFonts w:ascii="Arial" w:hAnsi="Arial" w:cs="Arial"/>
          <w:sz w:val="24"/>
          <w:szCs w:val="24"/>
        </w:rPr>
        <w:t xml:space="preserve"> as informações e documentos e a assistência necessária para o bom desempenho dos serviços.</w:t>
      </w:r>
    </w:p>
    <w:p w:rsidR="008E57FB" w:rsidRPr="008E57FB" w:rsidRDefault="008E57FB" w:rsidP="008E57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8E57FB">
        <w:rPr>
          <w:rFonts w:ascii="Arial" w:hAnsi="Arial" w:cs="Arial"/>
          <w:b/>
          <w:sz w:val="24"/>
          <w:szCs w:val="24"/>
        </w:rPr>
        <w:t>. SIGILO PROFISSIONAL</w:t>
      </w:r>
    </w:p>
    <w:p w:rsidR="008E57FB" w:rsidRDefault="008E57FB" w:rsidP="008E5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57FB">
        <w:rPr>
          <w:rFonts w:ascii="Arial" w:hAnsi="Arial" w:cs="Arial"/>
          <w:sz w:val="24"/>
          <w:szCs w:val="24"/>
        </w:rPr>
        <w:t xml:space="preserve">A contratada obriga-se, </w:t>
      </w:r>
      <w:r w:rsidR="006128A5">
        <w:rPr>
          <w:rFonts w:ascii="Arial" w:hAnsi="Arial" w:cs="Arial"/>
          <w:sz w:val="24"/>
          <w:szCs w:val="24"/>
        </w:rPr>
        <w:t>sob</w:t>
      </w:r>
      <w:r w:rsidRPr="008E57FB">
        <w:rPr>
          <w:rFonts w:ascii="Arial" w:hAnsi="Arial" w:cs="Arial"/>
          <w:sz w:val="24"/>
          <w:szCs w:val="24"/>
        </w:rPr>
        <w:t xml:space="preserve"> pena da lei, a respeitar o sigilo relativo às informações obtidas durante o seu trabalho não divulgando sob qualquer circunstância, para terceiros, sem autorização expressa da Câmara.</w:t>
      </w:r>
    </w:p>
    <w:p w:rsidR="004460E9" w:rsidRDefault="004460E9" w:rsidP="008E5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E9" w:rsidRDefault="004460E9" w:rsidP="008E5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E9" w:rsidRPr="008E57FB" w:rsidRDefault="004460E9" w:rsidP="008E5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57FB" w:rsidRPr="008E57FB" w:rsidRDefault="008E57FB" w:rsidP="008E57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</w:t>
      </w:r>
      <w:r w:rsidRPr="008E57FB">
        <w:rPr>
          <w:rFonts w:ascii="Arial" w:hAnsi="Arial" w:cs="Arial"/>
          <w:b/>
          <w:sz w:val="24"/>
          <w:szCs w:val="24"/>
        </w:rPr>
        <w:t>JUSTIFICATIVA DA NECESSIDADE</w:t>
      </w:r>
    </w:p>
    <w:p w:rsidR="00C07C5D" w:rsidRPr="008E57FB" w:rsidRDefault="008E57FB" w:rsidP="008E57FB">
      <w:pPr>
        <w:spacing w:line="360" w:lineRule="auto"/>
        <w:jc w:val="both"/>
      </w:pPr>
      <w:r w:rsidRPr="008E57FB">
        <w:rPr>
          <w:rFonts w:ascii="Arial" w:hAnsi="Arial" w:cs="Arial"/>
          <w:sz w:val="24"/>
          <w:szCs w:val="24"/>
        </w:rPr>
        <w:t>Dar transparência e Legalidade nas atividades desenvol</w:t>
      </w:r>
      <w:r w:rsidR="006D4850">
        <w:rPr>
          <w:rFonts w:ascii="Arial" w:hAnsi="Arial" w:cs="Arial"/>
          <w:sz w:val="24"/>
          <w:szCs w:val="24"/>
        </w:rPr>
        <w:t>vidas pela câmara no ano de 2022, bem como</w:t>
      </w:r>
      <w:r w:rsidR="00C81DCC">
        <w:rPr>
          <w:rFonts w:ascii="Arial" w:hAnsi="Arial" w:cs="Arial"/>
          <w:sz w:val="24"/>
          <w:szCs w:val="24"/>
        </w:rPr>
        <w:t xml:space="preserve"> realizar auditoria jurídica completa</w:t>
      </w:r>
      <w:r w:rsidRPr="008E57FB">
        <w:rPr>
          <w:rFonts w:ascii="Arial" w:hAnsi="Arial" w:cs="Arial"/>
          <w:sz w:val="24"/>
          <w:szCs w:val="24"/>
        </w:rPr>
        <w:t>, t</w:t>
      </w:r>
      <w:r w:rsidR="006D4850">
        <w:rPr>
          <w:rFonts w:ascii="Arial" w:hAnsi="Arial" w:cs="Arial"/>
          <w:sz w:val="24"/>
          <w:szCs w:val="24"/>
        </w:rPr>
        <w:t>endo em vista o término de Biênio</w:t>
      </w:r>
      <w:r>
        <w:t>.</w:t>
      </w:r>
    </w:p>
    <w:p w:rsidR="00C07C5D" w:rsidRDefault="00C07C5D" w:rsidP="00C07C5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C07C5D" w:rsidP="00C07C5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A187D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93767A">
        <w:rPr>
          <w:rFonts w:ascii="Arial" w:hAnsi="Arial" w:cs="Arial"/>
          <w:sz w:val="24"/>
          <w:szCs w:val="24"/>
        </w:rPr>
        <w:t xml:space="preserve">Conceição de Macabu, </w:t>
      </w:r>
      <w:r w:rsidR="00FE62E4">
        <w:rPr>
          <w:rFonts w:ascii="Arial" w:hAnsi="Arial" w:cs="Arial"/>
          <w:sz w:val="24"/>
          <w:szCs w:val="24"/>
        </w:rPr>
        <w:t xml:space="preserve">31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FE62E4">
        <w:rPr>
          <w:rFonts w:ascii="Arial" w:hAnsi="Arial" w:cs="Arial"/>
          <w:sz w:val="24"/>
          <w:szCs w:val="24"/>
        </w:rPr>
        <w:t>Outubro</w:t>
      </w:r>
      <w:r w:rsidR="00D57055">
        <w:rPr>
          <w:rFonts w:ascii="Arial" w:hAnsi="Arial" w:cs="Arial"/>
          <w:sz w:val="24"/>
          <w:szCs w:val="24"/>
        </w:rPr>
        <w:t xml:space="preserve"> de 2022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A92830" w:rsidRDefault="00A92830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07C5D" w:rsidRPr="00C07C5D" w:rsidRDefault="00C07C5D" w:rsidP="009376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7C5D" w:rsidRDefault="00C07C5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07C5D" w:rsidRDefault="00C07C5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E61ED" w:rsidRDefault="00EE61ED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</w:t>
      </w:r>
      <w:r w:rsidR="00AC28D3">
        <w:rPr>
          <w:rFonts w:ascii="Arial" w:hAnsi="Arial" w:cs="Arial"/>
          <w:b/>
          <w:i/>
          <w:sz w:val="24"/>
          <w:szCs w:val="24"/>
        </w:rPr>
        <w:t>Cláudio de Brito C</w:t>
      </w:r>
      <w:r w:rsidR="00BE2B13">
        <w:rPr>
          <w:rFonts w:ascii="Arial" w:hAnsi="Arial" w:cs="Arial"/>
          <w:b/>
          <w:i/>
          <w:sz w:val="24"/>
          <w:szCs w:val="24"/>
        </w:rPr>
        <w:t>é</w:t>
      </w:r>
      <w:r>
        <w:rPr>
          <w:rFonts w:ascii="Arial" w:hAnsi="Arial" w:cs="Arial"/>
          <w:b/>
          <w:i/>
          <w:sz w:val="24"/>
          <w:szCs w:val="24"/>
        </w:rPr>
        <w:t xml:space="preserve">sar </w:t>
      </w:r>
    </w:p>
    <w:p w:rsidR="00AC28D3" w:rsidRDefault="00EE61ED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</w:t>
      </w:r>
      <w:r w:rsidR="00AC28D3" w:rsidRPr="0093767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AC28D3" w:rsidRDefault="00AC28D3" w:rsidP="00AC28D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A92830" w:rsidRDefault="00A92830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275B6" w:rsidRPr="0093767A" w:rsidRDefault="000275B6" w:rsidP="00EE61E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sectPr w:rsidR="000275B6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C9" w:rsidRDefault="00EA7FC9" w:rsidP="00917B9E">
      <w:pPr>
        <w:spacing w:after="0" w:line="240" w:lineRule="auto"/>
      </w:pPr>
      <w:r>
        <w:separator/>
      </w:r>
    </w:p>
  </w:endnote>
  <w:endnote w:type="continuationSeparator" w:id="0">
    <w:p w:rsidR="00EA7FC9" w:rsidRDefault="00EA7FC9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957E3" w:rsidRPr="0084149F" w:rsidRDefault="008957E3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C9" w:rsidRDefault="00EA7FC9" w:rsidP="00917B9E">
      <w:pPr>
        <w:spacing w:after="0" w:line="240" w:lineRule="auto"/>
      </w:pPr>
      <w:r>
        <w:separator/>
      </w:r>
    </w:p>
  </w:footnote>
  <w:footnote w:type="continuationSeparator" w:id="0">
    <w:p w:rsidR="00EA7FC9" w:rsidRDefault="00EA7FC9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posOffset>2396490</wp:posOffset>
          </wp:positionH>
          <wp:positionV relativeFrom="margin">
            <wp:posOffset>-1184910</wp:posOffset>
          </wp:positionV>
          <wp:extent cx="657225" cy="727075"/>
          <wp:effectExtent l="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2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1E18E9" w:rsidP="001E18E9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</w:t>
    </w:r>
    <w:r w:rsidR="00917B9E"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3D6F"/>
    <w:multiLevelType w:val="hybridMultilevel"/>
    <w:tmpl w:val="CD801DE4"/>
    <w:lvl w:ilvl="0" w:tplc="953E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E467C35"/>
    <w:multiLevelType w:val="hybridMultilevel"/>
    <w:tmpl w:val="08D88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351AF"/>
    <w:multiLevelType w:val="hybridMultilevel"/>
    <w:tmpl w:val="3FBA3E50"/>
    <w:lvl w:ilvl="0" w:tplc="D07EF9A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9865276"/>
    <w:multiLevelType w:val="hybridMultilevel"/>
    <w:tmpl w:val="423A07AC"/>
    <w:lvl w:ilvl="0" w:tplc="5606B8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09CB"/>
    <w:rsid w:val="00014008"/>
    <w:rsid w:val="00016EED"/>
    <w:rsid w:val="00021BEC"/>
    <w:rsid w:val="000224F7"/>
    <w:rsid w:val="000275B6"/>
    <w:rsid w:val="000300B4"/>
    <w:rsid w:val="000569FB"/>
    <w:rsid w:val="0007781A"/>
    <w:rsid w:val="0008102F"/>
    <w:rsid w:val="000921F8"/>
    <w:rsid w:val="000949F4"/>
    <w:rsid w:val="000A1361"/>
    <w:rsid w:val="000B654C"/>
    <w:rsid w:val="000D2022"/>
    <w:rsid w:val="000D3B6E"/>
    <w:rsid w:val="000E1499"/>
    <w:rsid w:val="000F2AE2"/>
    <w:rsid w:val="00103D1D"/>
    <w:rsid w:val="00105AE9"/>
    <w:rsid w:val="001074E8"/>
    <w:rsid w:val="00120B59"/>
    <w:rsid w:val="001303F9"/>
    <w:rsid w:val="00147BCB"/>
    <w:rsid w:val="0015731C"/>
    <w:rsid w:val="00163767"/>
    <w:rsid w:val="00172F82"/>
    <w:rsid w:val="00180232"/>
    <w:rsid w:val="00193CF3"/>
    <w:rsid w:val="001B1273"/>
    <w:rsid w:val="001C01C9"/>
    <w:rsid w:val="001C621B"/>
    <w:rsid w:val="001E18E9"/>
    <w:rsid w:val="001E2446"/>
    <w:rsid w:val="00212743"/>
    <w:rsid w:val="0022295A"/>
    <w:rsid w:val="002372D5"/>
    <w:rsid w:val="0024649E"/>
    <w:rsid w:val="00263764"/>
    <w:rsid w:val="002651BB"/>
    <w:rsid w:val="00274BFE"/>
    <w:rsid w:val="00277B87"/>
    <w:rsid w:val="0028563C"/>
    <w:rsid w:val="002B0262"/>
    <w:rsid w:val="002B7C88"/>
    <w:rsid w:val="002D410D"/>
    <w:rsid w:val="002E5BA1"/>
    <w:rsid w:val="002E6247"/>
    <w:rsid w:val="002F0BBC"/>
    <w:rsid w:val="00306B38"/>
    <w:rsid w:val="003401DA"/>
    <w:rsid w:val="003518C2"/>
    <w:rsid w:val="00355847"/>
    <w:rsid w:val="00357EBF"/>
    <w:rsid w:val="0037720E"/>
    <w:rsid w:val="00383602"/>
    <w:rsid w:val="00383DF1"/>
    <w:rsid w:val="003957CE"/>
    <w:rsid w:val="003A482E"/>
    <w:rsid w:val="003F42E2"/>
    <w:rsid w:val="0040737C"/>
    <w:rsid w:val="00412E28"/>
    <w:rsid w:val="00421A2A"/>
    <w:rsid w:val="0043209D"/>
    <w:rsid w:val="00432B05"/>
    <w:rsid w:val="004460E9"/>
    <w:rsid w:val="004551E0"/>
    <w:rsid w:val="00457F34"/>
    <w:rsid w:val="00471757"/>
    <w:rsid w:val="004838F6"/>
    <w:rsid w:val="004930AA"/>
    <w:rsid w:val="00496108"/>
    <w:rsid w:val="0055343F"/>
    <w:rsid w:val="0059043B"/>
    <w:rsid w:val="00595182"/>
    <w:rsid w:val="005A0884"/>
    <w:rsid w:val="005A77CF"/>
    <w:rsid w:val="005A7A91"/>
    <w:rsid w:val="005C0706"/>
    <w:rsid w:val="005D143E"/>
    <w:rsid w:val="005D54CE"/>
    <w:rsid w:val="005E4EAF"/>
    <w:rsid w:val="005E4EF2"/>
    <w:rsid w:val="006010DF"/>
    <w:rsid w:val="00602337"/>
    <w:rsid w:val="00605338"/>
    <w:rsid w:val="006128A5"/>
    <w:rsid w:val="00630385"/>
    <w:rsid w:val="006379A4"/>
    <w:rsid w:val="006400B8"/>
    <w:rsid w:val="00641CF3"/>
    <w:rsid w:val="00657426"/>
    <w:rsid w:val="0066480D"/>
    <w:rsid w:val="0068261A"/>
    <w:rsid w:val="006D0F7C"/>
    <w:rsid w:val="006D4850"/>
    <w:rsid w:val="006D5F7C"/>
    <w:rsid w:val="006D79F5"/>
    <w:rsid w:val="006E56CA"/>
    <w:rsid w:val="006F1551"/>
    <w:rsid w:val="006F3765"/>
    <w:rsid w:val="006F62AB"/>
    <w:rsid w:val="007076DC"/>
    <w:rsid w:val="00711D6C"/>
    <w:rsid w:val="007171B9"/>
    <w:rsid w:val="00735A00"/>
    <w:rsid w:val="0075290F"/>
    <w:rsid w:val="00763020"/>
    <w:rsid w:val="00767203"/>
    <w:rsid w:val="00771C49"/>
    <w:rsid w:val="00786F6C"/>
    <w:rsid w:val="00787677"/>
    <w:rsid w:val="0079469C"/>
    <w:rsid w:val="007B0693"/>
    <w:rsid w:val="007C0878"/>
    <w:rsid w:val="007C66A3"/>
    <w:rsid w:val="007F5511"/>
    <w:rsid w:val="00833952"/>
    <w:rsid w:val="0084149F"/>
    <w:rsid w:val="00841A1B"/>
    <w:rsid w:val="00845CDC"/>
    <w:rsid w:val="00846F06"/>
    <w:rsid w:val="008503A8"/>
    <w:rsid w:val="00853FA2"/>
    <w:rsid w:val="0085460C"/>
    <w:rsid w:val="0085683C"/>
    <w:rsid w:val="00866CF8"/>
    <w:rsid w:val="0087704A"/>
    <w:rsid w:val="008773BC"/>
    <w:rsid w:val="0089310E"/>
    <w:rsid w:val="008957E3"/>
    <w:rsid w:val="008B3A07"/>
    <w:rsid w:val="008C056E"/>
    <w:rsid w:val="008C7469"/>
    <w:rsid w:val="008C7585"/>
    <w:rsid w:val="008E4B95"/>
    <w:rsid w:val="008E57FB"/>
    <w:rsid w:val="008E636E"/>
    <w:rsid w:val="009078AA"/>
    <w:rsid w:val="009124A1"/>
    <w:rsid w:val="0091794E"/>
    <w:rsid w:val="00917B9E"/>
    <w:rsid w:val="00921259"/>
    <w:rsid w:val="00933B02"/>
    <w:rsid w:val="0093767A"/>
    <w:rsid w:val="00964DE0"/>
    <w:rsid w:val="0098308E"/>
    <w:rsid w:val="0099153D"/>
    <w:rsid w:val="009A5785"/>
    <w:rsid w:val="009C10C0"/>
    <w:rsid w:val="009C251B"/>
    <w:rsid w:val="009C3CF1"/>
    <w:rsid w:val="009D0BCD"/>
    <w:rsid w:val="009D28ED"/>
    <w:rsid w:val="009E442F"/>
    <w:rsid w:val="009E614C"/>
    <w:rsid w:val="00A02762"/>
    <w:rsid w:val="00A078F5"/>
    <w:rsid w:val="00A11096"/>
    <w:rsid w:val="00A11601"/>
    <w:rsid w:val="00A20585"/>
    <w:rsid w:val="00A26A99"/>
    <w:rsid w:val="00A30466"/>
    <w:rsid w:val="00A433A5"/>
    <w:rsid w:val="00A4621C"/>
    <w:rsid w:val="00A516A0"/>
    <w:rsid w:val="00A619F7"/>
    <w:rsid w:val="00A656E4"/>
    <w:rsid w:val="00A82B2B"/>
    <w:rsid w:val="00A92830"/>
    <w:rsid w:val="00A931DA"/>
    <w:rsid w:val="00A965C7"/>
    <w:rsid w:val="00A96DEB"/>
    <w:rsid w:val="00AA0BFA"/>
    <w:rsid w:val="00AA6A6C"/>
    <w:rsid w:val="00AB37E5"/>
    <w:rsid w:val="00AC012E"/>
    <w:rsid w:val="00AC238A"/>
    <w:rsid w:val="00AC28D3"/>
    <w:rsid w:val="00B435CE"/>
    <w:rsid w:val="00B746A2"/>
    <w:rsid w:val="00B85F13"/>
    <w:rsid w:val="00B973B7"/>
    <w:rsid w:val="00BA330C"/>
    <w:rsid w:val="00BA4354"/>
    <w:rsid w:val="00BA6B73"/>
    <w:rsid w:val="00BB57E8"/>
    <w:rsid w:val="00BD2DD6"/>
    <w:rsid w:val="00BE2B13"/>
    <w:rsid w:val="00C05D6C"/>
    <w:rsid w:val="00C07C5D"/>
    <w:rsid w:val="00C15E36"/>
    <w:rsid w:val="00C34313"/>
    <w:rsid w:val="00C55C62"/>
    <w:rsid w:val="00C618DD"/>
    <w:rsid w:val="00C81DCC"/>
    <w:rsid w:val="00CA187D"/>
    <w:rsid w:val="00CB1894"/>
    <w:rsid w:val="00CC1ABF"/>
    <w:rsid w:val="00CC7886"/>
    <w:rsid w:val="00CE19E9"/>
    <w:rsid w:val="00CF19C1"/>
    <w:rsid w:val="00CF6010"/>
    <w:rsid w:val="00D21479"/>
    <w:rsid w:val="00D3188F"/>
    <w:rsid w:val="00D33421"/>
    <w:rsid w:val="00D36392"/>
    <w:rsid w:val="00D44287"/>
    <w:rsid w:val="00D57055"/>
    <w:rsid w:val="00D62178"/>
    <w:rsid w:val="00D770D8"/>
    <w:rsid w:val="00D806CA"/>
    <w:rsid w:val="00D817E5"/>
    <w:rsid w:val="00D864A9"/>
    <w:rsid w:val="00D90BAC"/>
    <w:rsid w:val="00D9180C"/>
    <w:rsid w:val="00D94299"/>
    <w:rsid w:val="00D945C9"/>
    <w:rsid w:val="00DA6AED"/>
    <w:rsid w:val="00DC2E33"/>
    <w:rsid w:val="00DC56F7"/>
    <w:rsid w:val="00DE3405"/>
    <w:rsid w:val="00DF3960"/>
    <w:rsid w:val="00E022F4"/>
    <w:rsid w:val="00E13F6E"/>
    <w:rsid w:val="00E351F6"/>
    <w:rsid w:val="00E37DA7"/>
    <w:rsid w:val="00E52E2C"/>
    <w:rsid w:val="00E57687"/>
    <w:rsid w:val="00E63548"/>
    <w:rsid w:val="00E6582D"/>
    <w:rsid w:val="00E70ACA"/>
    <w:rsid w:val="00E74EAD"/>
    <w:rsid w:val="00EA7FC9"/>
    <w:rsid w:val="00EB0DF7"/>
    <w:rsid w:val="00EC5DB1"/>
    <w:rsid w:val="00EE3BD5"/>
    <w:rsid w:val="00EE61ED"/>
    <w:rsid w:val="00EF4289"/>
    <w:rsid w:val="00F04EDE"/>
    <w:rsid w:val="00F263B4"/>
    <w:rsid w:val="00F36DAE"/>
    <w:rsid w:val="00F50EFA"/>
    <w:rsid w:val="00F5631C"/>
    <w:rsid w:val="00F61491"/>
    <w:rsid w:val="00F6682C"/>
    <w:rsid w:val="00F70EDF"/>
    <w:rsid w:val="00F7340E"/>
    <w:rsid w:val="00F73D71"/>
    <w:rsid w:val="00F9448A"/>
    <w:rsid w:val="00F9530A"/>
    <w:rsid w:val="00FB1876"/>
    <w:rsid w:val="00FB4BFF"/>
    <w:rsid w:val="00FD313D"/>
    <w:rsid w:val="00FE62E4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9295E-9551-47BC-A0FB-764C4E8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4B87-B4E2-410D-B561-9A2BA699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Conta da Microsoft</cp:lastModifiedBy>
  <cp:revision>2</cp:revision>
  <cp:lastPrinted>2022-10-31T15:46:00Z</cp:lastPrinted>
  <dcterms:created xsi:type="dcterms:W3CDTF">2022-10-31T19:17:00Z</dcterms:created>
  <dcterms:modified xsi:type="dcterms:W3CDTF">2022-10-31T19:17:00Z</dcterms:modified>
</cp:coreProperties>
</file>